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0" w:edGrp="everyone"/>
      <w:permEnd w:id="0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lang w:val="en-GB"/>
        </w:rPr>
        <w:footnoteReference w:id="2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FF4398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FF4398">
        <w:rPr>
          <w:rFonts w:ascii="Times New Roman" w:hAnsi="Times New Roman"/>
          <w:sz w:val="22"/>
          <w:szCs w:val="22"/>
          <w:lang w:val="en-GB"/>
        </w:rPr>
        <w:t>Health Center in Pancevo, Milosa Obrenovica 2, 26000 Pancevo, Republic of Serbia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>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FF4398" w:rsidRPr="00FF4398">
        <w:rPr>
          <w:rFonts w:ascii="Times New Roman" w:hAnsi="Times New Roman"/>
          <w:sz w:val="22"/>
          <w:lang w:val="en-GB"/>
        </w:rPr>
        <w:t>RORS00191/DZP/TD3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F4398" w:rsidRPr="00FF4398">
        <w:rPr>
          <w:rFonts w:ascii="Times New Roman" w:hAnsi="Times New Roman"/>
          <w:sz w:val="22"/>
          <w:lang w:val="en-GB"/>
        </w:rPr>
        <w:t>Vehicles for medical services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FF4398" w:rsidRPr="00FF4398">
        <w:rPr>
          <w:rFonts w:ascii="Times New Roman" w:hAnsi="Times New Roman"/>
          <w:sz w:val="22"/>
          <w:lang w:val="en-GB"/>
        </w:rPr>
        <w:t>RORS00191/DZP/TD3</w:t>
      </w:r>
      <w:r w:rsidR="009C7E9F">
        <w:rPr>
          <w:rFonts w:ascii="Times New Roman" w:hAnsi="Times New Roman"/>
          <w:sz w:val="22"/>
          <w:lang w:val="en-GB"/>
        </w:rPr>
        <w:t xml:space="preserve">, </w:t>
      </w:r>
      <w:r w:rsidR="00FF4398" w:rsidRPr="00FF4398">
        <w:rPr>
          <w:rFonts w:ascii="Times New Roman" w:hAnsi="Times New Roman"/>
          <w:sz w:val="22"/>
          <w:lang w:val="en-GB"/>
        </w:rPr>
        <w:t>Vehicles for medical services</w:t>
      </w:r>
      <w:r w:rsidR="009C7E9F"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736FCE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 w:rsidR="009C7E9F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 w:rsidR="005D0D03"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5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3C11" w:rsidRDefault="00F63C11">
      <w:r>
        <w:separator/>
      </w:r>
    </w:p>
  </w:endnote>
  <w:endnote w:type="continuationSeparator" w:id="1">
    <w:p w:rsidR="00F63C11" w:rsidRDefault="00F63C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8F6" w:rsidRPr="001B7C0C" w:rsidRDefault="00BD79AD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C43C87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43C87" w:rsidRPr="000A0514">
      <w:rPr>
        <w:rFonts w:ascii="Times New Roman" w:hAnsi="Times New Roman"/>
        <w:sz w:val="18"/>
        <w:szCs w:val="18"/>
      </w:rPr>
      <w:fldChar w:fldCharType="separate"/>
    </w:r>
    <w:r w:rsidR="005655D7">
      <w:rPr>
        <w:rFonts w:ascii="Times New Roman" w:hAnsi="Times New Roman"/>
        <w:noProof/>
        <w:sz w:val="18"/>
        <w:szCs w:val="18"/>
        <w:lang w:val="en-GB"/>
      </w:rPr>
      <w:t>2</w:t>
    </w:r>
    <w:r w:rsidR="00C43C87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C43C87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C43C87" w:rsidRPr="000A0514">
      <w:rPr>
        <w:rFonts w:ascii="Times New Roman" w:hAnsi="Times New Roman"/>
        <w:sz w:val="18"/>
        <w:szCs w:val="18"/>
      </w:rPr>
      <w:fldChar w:fldCharType="separate"/>
    </w:r>
    <w:r w:rsidR="005655D7">
      <w:rPr>
        <w:rFonts w:ascii="Times New Roman" w:hAnsi="Times New Roman"/>
        <w:noProof/>
        <w:sz w:val="18"/>
        <w:szCs w:val="18"/>
        <w:lang w:val="en-GB"/>
      </w:rPr>
      <w:t>2</w:t>
    </w:r>
    <w:r w:rsidR="00C43C87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C43C87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16A2" w:rsidRPr="00DD5704" w:rsidRDefault="008C433D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ED155D">
      <w:rPr>
        <w:rFonts w:ascii="Times New Roman" w:hAnsi="Times New Roman"/>
        <w:b/>
        <w:sz w:val="18"/>
        <w:lang w:val="en-GB"/>
      </w:rPr>
      <w:t>.1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C43C87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C43C87" w:rsidRPr="00DD5704">
      <w:rPr>
        <w:rFonts w:ascii="Times New Roman" w:hAnsi="Times New Roman"/>
        <w:sz w:val="18"/>
        <w:szCs w:val="18"/>
      </w:rPr>
      <w:fldChar w:fldCharType="separate"/>
    </w:r>
    <w:r w:rsidR="00FF4398">
      <w:rPr>
        <w:rFonts w:ascii="Times New Roman" w:hAnsi="Times New Roman"/>
        <w:noProof/>
        <w:sz w:val="18"/>
        <w:szCs w:val="18"/>
        <w:lang w:val="en-GB"/>
      </w:rPr>
      <w:t>1</w:t>
    </w:r>
    <w:r w:rsidR="00C43C87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C43C87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="002A38F6"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3C11" w:rsidRDefault="00F63C11">
      <w:r>
        <w:separator/>
      </w:r>
    </w:p>
  </w:footnote>
  <w:footnote w:type="continuationSeparator" w:id="1">
    <w:p w:rsidR="00F63C11" w:rsidRDefault="00F63C11">
      <w:r>
        <w:continuationSeparator/>
      </w:r>
    </w:p>
  </w:footnote>
  <w:footnote w:id="2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 xml:space="preserve">can be found in chapter 9.1 of the </w:t>
      </w:r>
      <w:r w:rsidR="00FC10CD">
        <w:rPr>
          <w:highlight w:val="yellow"/>
          <w:lang w:val="en-GB"/>
        </w:rPr>
        <w:t>INTPA</w:t>
      </w:r>
      <w:r w:rsidRPr="00DC6853">
        <w:rPr>
          <w:highlight w:val="yellow"/>
          <w:lang w:val="en-GB"/>
        </w:rPr>
        <w:t>Companion. In indirect management, the contracting authority should seek guidance from the European Commission before accepting a financial guarantee.</w:t>
      </w:r>
    </w:p>
  </w:footnote>
  <w:footnote w:id="3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 w:rsidRP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  <w:footnote w:id="5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Pr="0017372E">
        <w:rPr>
          <w:lang w:val="en-GB"/>
        </w:rPr>
        <w:t>The name(s) and position(s) of the persons signing on behalf of the guarantor must be shown in printed characters.</w:t>
      </w:r>
      <w:r w:rsidR="003940D8">
        <w:rPr>
          <w:lang w:val="en-IE"/>
        </w:rPr>
        <w:t>Can be</w:t>
      </w:r>
      <w:r w:rsidR="003940D8" w:rsidRPr="00762A91">
        <w:rPr>
          <w:lang w:val="en-IE"/>
        </w:rPr>
        <w:t xml:space="preserve"> sign</w:t>
      </w:r>
      <w:r w:rsidR="003940D8">
        <w:rPr>
          <w:lang w:val="en-IE"/>
        </w:rPr>
        <w:t>ed</w:t>
      </w:r>
      <w:r w:rsidR="003940D8" w:rsidRPr="00762A91">
        <w:rPr>
          <w:lang w:val="en-IE"/>
        </w:rPr>
        <w:t xml:space="preserve"> using a Qualified Electronic Signature (QES)</w:t>
      </w:r>
      <w:r w:rsidR="00EF4402">
        <w:rPr>
          <w:lang w:val="en-IE"/>
        </w:rPr>
        <w:t xml:space="preserve">. </w:t>
      </w:r>
      <w:r w:rsidR="003940D8" w:rsidRPr="00283143">
        <w:rPr>
          <w:lang w:val="en-IE"/>
        </w:rPr>
        <w:t>Please note that only the qualified electronic signature (QES) within the meaning of Regulation (EU) No 910/2014 (eIDAS Regulation) will be accepted</w:t>
      </w:r>
      <w:r w:rsidR="003940D8" w:rsidRPr="00762A91">
        <w:rPr>
          <w:lang w:val="en-IE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07E1" w:rsidRDefault="001F07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0A23"/>
    <w:rsid w:val="000021E1"/>
    <w:rsid w:val="000108E2"/>
    <w:rsid w:val="00011514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07E1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A3EC4"/>
    <w:rsid w:val="002B6401"/>
    <w:rsid w:val="002C649A"/>
    <w:rsid w:val="002D2FC0"/>
    <w:rsid w:val="002E0F6D"/>
    <w:rsid w:val="002F1222"/>
    <w:rsid w:val="00312BEF"/>
    <w:rsid w:val="00322263"/>
    <w:rsid w:val="003308C6"/>
    <w:rsid w:val="003409B8"/>
    <w:rsid w:val="00341773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40D8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376A8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E14E7"/>
    <w:rsid w:val="004F3432"/>
    <w:rsid w:val="004F5C57"/>
    <w:rsid w:val="00501FF0"/>
    <w:rsid w:val="00506630"/>
    <w:rsid w:val="005173EE"/>
    <w:rsid w:val="00520BEC"/>
    <w:rsid w:val="00535826"/>
    <w:rsid w:val="00536B4A"/>
    <w:rsid w:val="00546A77"/>
    <w:rsid w:val="00554D2B"/>
    <w:rsid w:val="005655D7"/>
    <w:rsid w:val="00575CB0"/>
    <w:rsid w:val="00591F23"/>
    <w:rsid w:val="00593550"/>
    <w:rsid w:val="005A206B"/>
    <w:rsid w:val="005B2018"/>
    <w:rsid w:val="005C0EA1"/>
    <w:rsid w:val="005C5F47"/>
    <w:rsid w:val="005D0D03"/>
    <w:rsid w:val="005F3C51"/>
    <w:rsid w:val="005F62D0"/>
    <w:rsid w:val="00614D91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36FCE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17C8F"/>
    <w:rsid w:val="008343AF"/>
    <w:rsid w:val="008415E3"/>
    <w:rsid w:val="00853F9D"/>
    <w:rsid w:val="0085667F"/>
    <w:rsid w:val="00857FB3"/>
    <w:rsid w:val="008617F3"/>
    <w:rsid w:val="00862FF3"/>
    <w:rsid w:val="00863A22"/>
    <w:rsid w:val="008808CB"/>
    <w:rsid w:val="008859E6"/>
    <w:rsid w:val="00894650"/>
    <w:rsid w:val="008A39B7"/>
    <w:rsid w:val="008B0035"/>
    <w:rsid w:val="008C433D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1694"/>
    <w:rsid w:val="0094670B"/>
    <w:rsid w:val="009603BE"/>
    <w:rsid w:val="00971BDD"/>
    <w:rsid w:val="00972DD9"/>
    <w:rsid w:val="00980A42"/>
    <w:rsid w:val="0099009E"/>
    <w:rsid w:val="00996860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C7E9F"/>
    <w:rsid w:val="009D2938"/>
    <w:rsid w:val="009E6BB7"/>
    <w:rsid w:val="00A039CA"/>
    <w:rsid w:val="00A04BFC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517A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3D18"/>
    <w:rsid w:val="00B24F7B"/>
    <w:rsid w:val="00B26E24"/>
    <w:rsid w:val="00B277E4"/>
    <w:rsid w:val="00B3168E"/>
    <w:rsid w:val="00B36EBA"/>
    <w:rsid w:val="00B4140D"/>
    <w:rsid w:val="00B44DC5"/>
    <w:rsid w:val="00B45753"/>
    <w:rsid w:val="00B4772C"/>
    <w:rsid w:val="00B63280"/>
    <w:rsid w:val="00B70C0E"/>
    <w:rsid w:val="00B71100"/>
    <w:rsid w:val="00B80DE8"/>
    <w:rsid w:val="00B90C14"/>
    <w:rsid w:val="00B9691D"/>
    <w:rsid w:val="00BA2808"/>
    <w:rsid w:val="00BA78D4"/>
    <w:rsid w:val="00BB56D3"/>
    <w:rsid w:val="00BC5A05"/>
    <w:rsid w:val="00BC5AB0"/>
    <w:rsid w:val="00BC6222"/>
    <w:rsid w:val="00BD201F"/>
    <w:rsid w:val="00BD3371"/>
    <w:rsid w:val="00BD3995"/>
    <w:rsid w:val="00BD79AD"/>
    <w:rsid w:val="00BE3EE3"/>
    <w:rsid w:val="00BE7005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C87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080E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3A0A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47690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D155D"/>
    <w:rsid w:val="00EE0ED9"/>
    <w:rsid w:val="00EE2E55"/>
    <w:rsid w:val="00EF4402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3C11"/>
    <w:rsid w:val="00F658F3"/>
    <w:rsid w:val="00F76E2F"/>
    <w:rsid w:val="00F8016B"/>
    <w:rsid w:val="00F804E1"/>
    <w:rsid w:val="00F810F4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C10CD"/>
    <w:rsid w:val="00FD2A45"/>
    <w:rsid w:val="00FD6CB9"/>
    <w:rsid w:val="00FE3081"/>
    <w:rsid w:val="00FE3E3B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312BEF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312BEF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312BEF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312BEF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312BE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312BEF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312BEF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2BEF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312BE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312BEF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312BEF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312BEF"/>
  </w:style>
  <w:style w:type="paragraph" w:styleId="BodyTextIndent2">
    <w:name w:val="Body Text Indent 2"/>
    <w:basedOn w:val="Normal"/>
    <w:rsid w:val="00312BEF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312BEF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312BEF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312BE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12BE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12BEF"/>
  </w:style>
  <w:style w:type="paragraph" w:styleId="BodyText3">
    <w:name w:val="Body Text 3"/>
    <w:basedOn w:val="Normal"/>
    <w:rsid w:val="00312BEF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312BEF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312BEF"/>
    <w:rPr>
      <w:vertAlign w:val="superscript"/>
    </w:rPr>
  </w:style>
  <w:style w:type="paragraph" w:styleId="DocumentMap">
    <w:name w:val="Document Map"/>
    <w:basedOn w:val="Normal"/>
    <w:semiHidden/>
    <w:rsid w:val="00312BEF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312BEF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312BEF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312BEF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312BEF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312BEF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312BEF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312BEF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312BEF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312BEF"/>
    <w:rPr>
      <w:b/>
    </w:rPr>
  </w:style>
  <w:style w:type="paragraph" w:customStyle="1" w:styleId="Blockquote">
    <w:name w:val="Blockquote"/>
    <w:basedOn w:val="Normal"/>
    <w:rsid w:val="00312BEF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312BEF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312BEF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312BEF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312BEF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312BEF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312BEF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312BEF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312BEF"/>
    <w:rPr>
      <w:color w:val="800080"/>
      <w:u w:val="single"/>
    </w:rPr>
  </w:style>
  <w:style w:type="paragraph" w:customStyle="1" w:styleId="Style2">
    <w:name w:val="Style2"/>
    <w:basedOn w:val="Style1"/>
    <w:rsid w:val="00312BEF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312BEF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312BEF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312BEF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B3AAA-29C6-44D8-A52E-4A5E407617F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289BB-9D04-40BD-B80F-F8D294330B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0D40F1-54D8-412C-A5FA-4CB048330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E6CE44-B06E-424B-A1C3-C945B7925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376</Words>
  <Characters>2149</Characters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2012-09-24T09:32:00Z</cp:lastPrinted>
  <dcterms:created xsi:type="dcterms:W3CDTF">2018-12-18T11:40:00Z</dcterms:created>
  <dcterms:modified xsi:type="dcterms:W3CDTF">2025-03-05T22:28:00Z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